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D24AF" w14:textId="77777777" w:rsidR="0021301E" w:rsidRPr="00421DC6" w:rsidRDefault="0021301E" w:rsidP="00275323">
      <w:pPr>
        <w:pStyle w:val="Titolo1"/>
        <w:shd w:val="clear" w:color="auto" w:fill="FFFFFF"/>
        <w:spacing w:before="0" w:beforeAutospacing="0" w:after="375" w:afterAutospacing="0" w:line="360" w:lineRule="auto"/>
        <w:ind w:left="284" w:right="701"/>
        <w:jc w:val="both"/>
        <w:rPr>
          <w:rFonts w:ascii="Arial" w:hAnsi="Arial" w:cs="Arial"/>
          <w:caps/>
          <w:color w:val="DD0715"/>
          <w:spacing w:val="45"/>
          <w:sz w:val="28"/>
          <w:szCs w:val="28"/>
        </w:rPr>
      </w:pP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RECUPERO INDENNITÀ SOSTITUTIVA FERIE NON </w:t>
      </w:r>
      <w:r w:rsidR="00421DC6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RICHIESTE</w:t>
      </w: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 PER DOCENTI CON CONTRATTI AL 30 GIUGNO</w:t>
      </w:r>
      <w:r w:rsidR="00171C39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.</w:t>
      </w:r>
    </w:p>
    <w:p w14:paraId="52151D13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A TUTTO IL PERSONALE </w:t>
      </w:r>
      <w:r w:rsidR="00255EAF" w:rsidRPr="00421DC6">
        <w:rPr>
          <w:rFonts w:ascii="Arial" w:hAnsi="Arial" w:cs="Arial"/>
          <w:sz w:val="28"/>
          <w:szCs w:val="28"/>
        </w:rPr>
        <w:t>DOCENTE</w:t>
      </w:r>
      <w:r w:rsidRPr="00421DC6">
        <w:rPr>
          <w:rFonts w:ascii="Arial" w:hAnsi="Arial" w:cs="Arial"/>
          <w:sz w:val="28"/>
          <w:szCs w:val="28"/>
        </w:rPr>
        <w:t xml:space="preserve">. </w:t>
      </w:r>
    </w:p>
    <w:p w14:paraId="0F093108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Sei un docente e hai o hai avuto almeno 1 contratto al 30 giugno</w:t>
      </w:r>
      <w:r w:rsidR="00255EAF" w:rsidRPr="00421DC6">
        <w:rPr>
          <w:rFonts w:ascii="Arial" w:hAnsi="Arial" w:cs="Arial"/>
          <w:sz w:val="28"/>
          <w:szCs w:val="28"/>
        </w:rPr>
        <w:t xml:space="preserve"> negli ultimi 10 anni</w:t>
      </w:r>
      <w:r w:rsidRPr="00421DC6">
        <w:rPr>
          <w:rFonts w:ascii="Arial" w:hAnsi="Arial" w:cs="Arial"/>
          <w:sz w:val="28"/>
          <w:szCs w:val="28"/>
        </w:rPr>
        <w:t>?</w:t>
      </w:r>
    </w:p>
    <w:p w14:paraId="6EAAAC30" w14:textId="77777777" w:rsidR="003A2496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Puoi valutare l’opportunità di richiedere il </w:t>
      </w:r>
      <w:r w:rsidR="00255EAF" w:rsidRPr="00421DC6">
        <w:rPr>
          <w:rFonts w:ascii="Arial" w:hAnsi="Arial" w:cs="Arial"/>
          <w:sz w:val="28"/>
          <w:szCs w:val="28"/>
        </w:rPr>
        <w:t xml:space="preserve">pagamento delle ferie </w:t>
      </w:r>
      <w:r w:rsidR="003A2496" w:rsidRPr="00421DC6">
        <w:rPr>
          <w:rFonts w:ascii="Arial" w:hAnsi="Arial" w:cs="Arial"/>
          <w:sz w:val="28"/>
          <w:szCs w:val="28"/>
        </w:rPr>
        <w:t>di cui non hai richiesto la fruizione.</w:t>
      </w:r>
    </w:p>
    <w:p w14:paraId="249C94B1" w14:textId="77777777" w:rsidR="00255EAF" w:rsidRPr="00421DC6" w:rsidRDefault="003A249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</w:t>
      </w:r>
      <w:r w:rsidR="0021301E" w:rsidRPr="00421DC6">
        <w:rPr>
          <w:rFonts w:ascii="Arial" w:hAnsi="Arial" w:cs="Arial"/>
          <w:sz w:val="28"/>
          <w:szCs w:val="28"/>
        </w:rPr>
        <w:t xml:space="preserve"> Cassazione</w:t>
      </w:r>
      <w:r w:rsidRPr="00421DC6">
        <w:rPr>
          <w:rFonts w:ascii="Arial" w:hAnsi="Arial" w:cs="Arial"/>
          <w:sz w:val="28"/>
          <w:szCs w:val="28"/>
        </w:rPr>
        <w:t xml:space="preserve"> infatti, con la recente sentenza </w:t>
      </w:r>
      <w:r w:rsidR="00255EAF" w:rsidRPr="00421DC6">
        <w:rPr>
          <w:rFonts w:ascii="Arial" w:hAnsi="Arial" w:cs="Arial"/>
          <w:sz w:val="28"/>
          <w:szCs w:val="28"/>
        </w:rPr>
        <w:t>n. 16715 del 17 giugno 2024, accogliendo un ricorso patrocinato da ANIEF</w:t>
      </w:r>
      <w:r w:rsidR="0021301E"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hAnsi="Arial" w:cs="Arial"/>
          <w:sz w:val="28"/>
          <w:szCs w:val="28"/>
        </w:rPr>
        <w:t xml:space="preserve">ha definitivamente </w:t>
      </w:r>
      <w:r w:rsidR="0021301E" w:rsidRPr="00421DC6">
        <w:rPr>
          <w:rFonts w:ascii="Arial" w:hAnsi="Arial" w:cs="Arial"/>
          <w:sz w:val="28"/>
          <w:szCs w:val="28"/>
        </w:rPr>
        <w:t>riconosc</w:t>
      </w:r>
      <w:r w:rsidR="00255EAF" w:rsidRPr="00421DC6">
        <w:rPr>
          <w:rFonts w:ascii="Arial" w:hAnsi="Arial" w:cs="Arial"/>
          <w:sz w:val="28"/>
          <w:szCs w:val="28"/>
        </w:rPr>
        <w:t>iuto</w:t>
      </w:r>
      <w:r w:rsidR="0021301E" w:rsidRPr="00421DC6">
        <w:rPr>
          <w:rFonts w:ascii="Arial" w:hAnsi="Arial" w:cs="Arial"/>
          <w:sz w:val="28"/>
          <w:szCs w:val="28"/>
        </w:rPr>
        <w:t xml:space="preserve"> il </w:t>
      </w:r>
      <w:r w:rsidR="0021301E" w:rsidRPr="00421DC6">
        <w:rPr>
          <w:rFonts w:ascii="Arial" w:hAnsi="Arial" w:cs="Arial"/>
          <w:b/>
          <w:sz w:val="28"/>
          <w:szCs w:val="28"/>
        </w:rPr>
        <w:t>diritto dei docenti</w:t>
      </w:r>
      <w:r w:rsidR="00255EAF" w:rsidRPr="00421DC6">
        <w:rPr>
          <w:rFonts w:ascii="Arial" w:hAnsi="Arial" w:cs="Arial"/>
          <w:b/>
          <w:sz w:val="28"/>
          <w:szCs w:val="28"/>
        </w:rPr>
        <w:t xml:space="preserve"> automaticamente considerati in ferie durante i periodi di sospensione dell’attività didattica ad ottenere</w:t>
      </w:r>
      <w:r w:rsidR="00255EAF" w:rsidRPr="00421DC6">
        <w:rPr>
          <w:rFonts w:ascii="Arial" w:hAnsi="Arial" w:cs="Arial"/>
          <w:sz w:val="28"/>
          <w:szCs w:val="28"/>
        </w:rPr>
        <w:t xml:space="preserve">, a titolo risarcitorio, </w:t>
      </w:r>
      <w:r w:rsidR="00255EAF" w:rsidRPr="00421DC6">
        <w:rPr>
          <w:rFonts w:ascii="Arial" w:hAnsi="Arial" w:cs="Arial"/>
          <w:b/>
          <w:sz w:val="28"/>
          <w:szCs w:val="28"/>
        </w:rPr>
        <w:t>l’indennità sostitutiva delle ferie</w:t>
      </w:r>
      <w:r w:rsidR="00255EAF" w:rsidRPr="00421DC6">
        <w:rPr>
          <w:rFonts w:ascii="Arial" w:hAnsi="Arial" w:cs="Arial"/>
          <w:sz w:val="28"/>
          <w:szCs w:val="28"/>
        </w:rPr>
        <w:t>.</w:t>
      </w:r>
    </w:p>
    <w:p w14:paraId="26010978" w14:textId="77777777" w:rsidR="003A2496" w:rsidRPr="00421DC6" w:rsidRDefault="00255EAF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 Cassazione ha</w:t>
      </w:r>
      <w:r w:rsidR="003A2496" w:rsidRPr="00421DC6">
        <w:rPr>
          <w:rFonts w:ascii="Arial" w:hAnsi="Arial" w:cs="Arial"/>
          <w:sz w:val="28"/>
          <w:szCs w:val="28"/>
        </w:rPr>
        <w:t>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in particolare,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sancito</w:t>
      </w:r>
      <w:r w:rsidRPr="00421DC6">
        <w:rPr>
          <w:rFonts w:ascii="Arial" w:hAnsi="Arial" w:cs="Arial"/>
          <w:sz w:val="28"/>
          <w:szCs w:val="28"/>
        </w:rPr>
        <w:t xml:space="preserve"> che il docente a termine</w:t>
      </w:r>
      <w:r w:rsidR="003A2496" w:rsidRPr="00421DC6">
        <w:rPr>
          <w:rFonts w:ascii="Arial" w:hAnsi="Arial" w:cs="Arial"/>
          <w:sz w:val="28"/>
          <w:szCs w:val="28"/>
        </w:rPr>
        <w:t>, in assenza di una apposita richiesta,</w:t>
      </w:r>
      <w:r w:rsidRPr="00421DC6">
        <w:rPr>
          <w:rFonts w:ascii="Arial" w:hAnsi="Arial" w:cs="Arial"/>
          <w:sz w:val="28"/>
          <w:szCs w:val="28"/>
        </w:rPr>
        <w:t xml:space="preserve"> non può essere </w:t>
      </w:r>
      <w:r w:rsidR="003A2496" w:rsidRPr="00421DC6">
        <w:rPr>
          <w:rFonts w:ascii="Arial" w:hAnsi="Arial" w:cs="Arial"/>
          <w:sz w:val="28"/>
          <w:szCs w:val="28"/>
        </w:rPr>
        <w:t xml:space="preserve">coattivamente </w:t>
      </w:r>
      <w:r w:rsidRPr="00421DC6">
        <w:rPr>
          <w:rFonts w:ascii="Arial" w:hAnsi="Arial" w:cs="Arial"/>
          <w:sz w:val="28"/>
          <w:szCs w:val="28"/>
        </w:rPr>
        <w:t>collocato in ferie durante le vacanze natalizie e pasquali e nel periodo che va dal termine delle lezioni fino al 30 giugno</w:t>
      </w:r>
      <w:r w:rsidR="0021301E" w:rsidRPr="00421DC6">
        <w:rPr>
          <w:rFonts w:ascii="Arial" w:hAnsi="Arial" w:cs="Arial"/>
          <w:sz w:val="28"/>
          <w:szCs w:val="28"/>
        </w:rPr>
        <w:t>.</w:t>
      </w:r>
      <w:r w:rsidRPr="00421DC6">
        <w:rPr>
          <w:rFonts w:ascii="Arial" w:hAnsi="Arial" w:cs="Arial"/>
          <w:sz w:val="28"/>
          <w:szCs w:val="28"/>
        </w:rPr>
        <w:t xml:space="preserve"> </w:t>
      </w:r>
    </w:p>
    <w:p w14:paraId="10D4F8CB" w14:textId="77777777" w:rsidR="0021301E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In pratica</w:t>
      </w:r>
      <w:r w:rsidR="00255EAF"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 xml:space="preserve">il 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>docente che non ha chiesto di fruire delle ferie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durante il periodo di sospensione delle lezioni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>ha diritto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al pagamento dell'indennità sostitutiva in tutti gli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anni scolastici in cui ha lavorato fino al 30 giugno, a meno che il datore di lavoro non dimostri di averlo inutilmente invitato a goderne, con espresso avviso della perdita, in caso diverso, del diritto alle ferie e alla indennità sostitutiva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5594010" w14:textId="77777777" w:rsidR="00421DC6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Questa fantastica vittoria del sindacato </w:t>
      </w:r>
      <w:proofErr w:type="spellStart"/>
      <w:r w:rsidRPr="00421DC6">
        <w:rPr>
          <w:rFonts w:ascii="Arial" w:hAnsi="Arial" w:cs="Arial"/>
          <w:sz w:val="28"/>
          <w:szCs w:val="28"/>
        </w:rPr>
        <w:t>Anief</w:t>
      </w:r>
      <w:proofErr w:type="spellEnd"/>
      <w:r w:rsidRPr="00421DC6">
        <w:rPr>
          <w:rFonts w:ascii="Arial" w:hAnsi="Arial" w:cs="Arial"/>
          <w:sz w:val="28"/>
          <w:szCs w:val="28"/>
        </w:rPr>
        <w:t xml:space="preserve"> Ti consente di recuperare fino a 10.000 euro di indennità sostitutiva per ferie non godute negli ultimi dieci anni, ovvero fino a 1.000 euro all'anno per ogni contratto stipulato al 30 giugno dal 2014 ad oggi!</w:t>
      </w:r>
    </w:p>
    <w:p w14:paraId="6937CFA3" w14:textId="073E6058" w:rsidR="00421DC6" w:rsidRPr="00421DC6" w:rsidRDefault="00421DC6" w:rsidP="00B01F68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Se vuoi aderire </w:t>
      </w:r>
      <w:r w:rsidR="0021301E" w:rsidRPr="00421DC6">
        <w:rPr>
          <w:rFonts w:ascii="Arial" w:hAnsi="Arial" w:cs="Arial"/>
          <w:sz w:val="28"/>
          <w:szCs w:val="28"/>
        </w:rPr>
        <w:t>ricorso</w:t>
      </w:r>
      <w:r w:rsidRPr="00421DC6">
        <w:rPr>
          <w:rFonts w:ascii="Arial" w:hAnsi="Arial" w:cs="Arial"/>
          <w:sz w:val="28"/>
          <w:szCs w:val="28"/>
        </w:rPr>
        <w:t>, che</w:t>
      </w:r>
      <w:r w:rsidR="00255EAF" w:rsidRPr="00421DC6">
        <w:rPr>
          <w:rFonts w:ascii="Arial" w:hAnsi="Arial" w:cs="Arial"/>
          <w:sz w:val="28"/>
          <w:szCs w:val="28"/>
        </w:rPr>
        <w:t xml:space="preserve"> per gli iscritti </w:t>
      </w:r>
      <w:r w:rsidR="0021301E" w:rsidRPr="00421DC6">
        <w:rPr>
          <w:rFonts w:ascii="Arial" w:hAnsi="Arial" w:cs="Arial"/>
          <w:sz w:val="28"/>
          <w:szCs w:val="28"/>
        </w:rPr>
        <w:t>ANIEF</w:t>
      </w:r>
      <w:r w:rsidR="003A2496" w:rsidRPr="00421DC6">
        <w:rPr>
          <w:rFonts w:ascii="Arial" w:hAnsi="Arial" w:cs="Arial"/>
          <w:sz w:val="28"/>
          <w:szCs w:val="28"/>
        </w:rPr>
        <w:t>.</w:t>
      </w:r>
      <w:r w:rsidR="0021301E" w:rsidRPr="00421DC6">
        <w:rPr>
          <w:rFonts w:ascii="Arial" w:hAnsi="Arial" w:cs="Arial"/>
          <w:sz w:val="28"/>
          <w:szCs w:val="28"/>
        </w:rPr>
        <w:t xml:space="preserve"> è gratuito</w:t>
      </w:r>
      <w:r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eastAsia="Times New Roman" w:hAnsi="Arial" w:cs="Arial"/>
          <w:color w:val="242424"/>
          <w:sz w:val="28"/>
          <w:szCs w:val="28"/>
          <w:shd w:val="clear" w:color="auto" w:fill="FFFFFF"/>
          <w:lang w:eastAsia="it-IT"/>
        </w:rPr>
        <w:t>contattaci al seguente link: </w:t>
      </w:r>
      <w:hyperlink r:id="rId4" w:tooltip="anief.org" w:history="1">
        <w:r w:rsidRPr="00421DC6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it-IT"/>
          </w:rPr>
          <w:t>Partecipa al ricorso</w:t>
        </w:r>
      </w:hyperlink>
    </w:p>
    <w:sectPr w:rsidR="00421DC6" w:rsidRPr="00421DC6" w:rsidSect="001404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1E"/>
    <w:rsid w:val="001404D8"/>
    <w:rsid w:val="00171C39"/>
    <w:rsid w:val="0021301E"/>
    <w:rsid w:val="00255EAF"/>
    <w:rsid w:val="00275323"/>
    <w:rsid w:val="002764F9"/>
    <w:rsid w:val="00353000"/>
    <w:rsid w:val="003A2496"/>
    <w:rsid w:val="00421DC6"/>
    <w:rsid w:val="005B11CA"/>
    <w:rsid w:val="00686DF7"/>
    <w:rsid w:val="00724A4F"/>
    <w:rsid w:val="007536AB"/>
    <w:rsid w:val="00926B0F"/>
    <w:rsid w:val="009B2AFC"/>
    <w:rsid w:val="00B01F68"/>
    <w:rsid w:val="00B10E99"/>
    <w:rsid w:val="00D44EAF"/>
    <w:rsid w:val="00F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4F09"/>
  <w15:chartTrackingRefBased/>
  <w15:docId w15:val="{9F31A8CD-E75A-6E43-A81B-162DC869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130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0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1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sand.esvalabs.com/?u=https%3A%2F%2Fanief.org%2Fricorsi3%2Fricorso%3Fid%3D848%3Aricorso-ferie-non-fruite&amp;e=6e26f963&amp;h=abbdb288&amp;f=n&amp;p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Nicola Zampieri</dc:creator>
  <cp:keywords/>
  <dc:description/>
  <cp:lastModifiedBy>Admin</cp:lastModifiedBy>
  <cp:revision>2</cp:revision>
  <dcterms:created xsi:type="dcterms:W3CDTF">2024-07-01T06:16:00Z</dcterms:created>
  <dcterms:modified xsi:type="dcterms:W3CDTF">2024-07-01T06:16:00Z</dcterms:modified>
</cp:coreProperties>
</file>